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470409">
        <w:rPr>
          <w:color w:val="000000" w:themeColor="text1"/>
          <w:sz w:val="28"/>
          <w:szCs w:val="28"/>
        </w:rPr>
        <w:t>458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470409" w:rsidR="00470409">
        <w:rPr>
          <w:color w:val="000000"/>
          <w:sz w:val="28"/>
          <w:szCs w:val="28"/>
        </w:rPr>
        <w:t xml:space="preserve"> 86MS0053-01-2024-002691-73</w:t>
      </w:r>
    </w:p>
    <w:p w:rsidR="00C040A8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1050A0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 w:rsidR="001050A0">
        <w:rPr>
          <w:color w:val="000000" w:themeColor="text1"/>
          <w:sz w:val="28"/>
          <w:szCs w:val="28"/>
        </w:rPr>
        <w:t xml:space="preserve"> 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0C4254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0C4254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3460AD">
        <w:rPr>
          <w:sz w:val="28"/>
          <w:szCs w:val="28"/>
          <w:lang w:eastAsia="x-none"/>
        </w:rPr>
        <w:t>паспорт</w:t>
      </w:r>
      <w:r w:rsidR="00A70070">
        <w:rPr>
          <w:sz w:val="28"/>
          <w:szCs w:val="28"/>
          <w:lang w:eastAsia="x-none"/>
        </w:rPr>
        <w:t xml:space="preserve"> </w:t>
      </w:r>
      <w:r w:rsidR="000C4254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</w:t>
      </w:r>
      <w:r w:rsidR="000C4254">
        <w:rPr>
          <w:sz w:val="28"/>
          <w:szCs w:val="28"/>
          <w:lang w:eastAsia="x-none"/>
        </w:rPr>
        <w:t>*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</w:t>
      </w:r>
      <w:r w:rsidRPr="006446C3">
        <w:rPr>
          <w:sz w:val="28"/>
          <w:szCs w:val="28"/>
        </w:rPr>
        <w:t>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23.12</w:t>
      </w:r>
      <w:r w:rsidR="003460AD">
        <w:rPr>
          <w:color w:val="000000" w:themeColor="text1"/>
          <w:sz w:val="28"/>
          <w:szCs w:val="28"/>
        </w:rPr>
        <w:t>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0C4254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B5C4D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0C4254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000000" w:themeColor="text1"/>
          <w:sz w:val="28"/>
          <w:szCs w:val="28"/>
        </w:rPr>
        <w:t>частью 2</w:t>
      </w:r>
      <w:r w:rsidR="005B5C4D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5B5C4D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3460AD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0B215D" w:rsidP="000B215D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Хованский С.Д. о дне, времени и месте рассмотрения дела извещался заказными письмами, направленными по адресам регистрации и фактическому проживанию, указанным в протоколе об админист</w:t>
      </w:r>
      <w:r>
        <w:rPr>
          <w:sz w:val="28"/>
        </w:rPr>
        <w:t>ративном правонарушении, однако конверты вернулись в адрес отправителя в связи с истечением срока хранения.</w:t>
      </w:r>
    </w:p>
    <w:p w:rsidR="000B215D" w:rsidP="000B215D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Согласно разъяснениям в пункте 6 Постановления Пленума Верховного Суда РФ от 24 марта 2005 г. № 5 "О некоторых вопросах, возникающих у судов при при</w:t>
      </w:r>
      <w:r>
        <w:rPr>
          <w:sz w:val="28"/>
        </w:rPr>
        <w:t>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</w:t>
      </w:r>
      <w:r>
        <w:rPr>
          <w:sz w:val="28"/>
        </w:rPr>
        <w:t>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</w:t>
      </w:r>
      <w:r>
        <w:rPr>
          <w:sz w:val="28"/>
        </w:rPr>
        <w:t xml:space="preserve">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0B215D" w:rsidP="000B215D">
      <w:pPr>
        <w:ind w:firstLine="708"/>
        <w:jc w:val="both"/>
        <w:rPr>
          <w:spacing w:val="-2"/>
          <w:sz w:val="28"/>
        </w:rPr>
      </w:pPr>
      <w:r>
        <w:rPr>
          <w:sz w:val="28"/>
        </w:rPr>
        <w:t xml:space="preserve">В связи с вышеизложенным, мировой судья считает </w:t>
      </w:r>
      <w:r>
        <w:rPr>
          <w:sz w:val="28"/>
        </w:rPr>
        <w:t>возможным рассмотреть дело об административном правонарушении в отсутствие Хованского С.Д.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470409">
        <w:rPr>
          <w:color w:val="000000" w:themeColor="text1"/>
          <w:sz w:val="28"/>
          <w:szCs w:val="28"/>
        </w:rPr>
        <w:t>21</w:t>
      </w:r>
      <w:r w:rsidR="00A3747E">
        <w:rPr>
          <w:color w:val="000000" w:themeColor="text1"/>
          <w:sz w:val="28"/>
          <w:szCs w:val="28"/>
        </w:rPr>
        <w:t>.09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A3747E">
        <w:rPr>
          <w:color w:val="000000" w:themeColor="text1"/>
          <w:sz w:val="28"/>
          <w:szCs w:val="28"/>
        </w:rPr>
        <w:t>23.10</w:t>
      </w:r>
      <w:r w:rsidR="003460AD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A3747E">
        <w:rPr>
          <w:color w:val="000000" w:themeColor="text1"/>
          <w:sz w:val="28"/>
          <w:szCs w:val="28"/>
        </w:rPr>
        <w:t>не позднее 22.12.2023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</w:t>
      </w:r>
      <w:r w:rsidRPr="00C20C02">
        <w:rPr>
          <w:color w:val="000000" w:themeColor="text1"/>
          <w:sz w:val="28"/>
          <w:szCs w:val="28"/>
        </w:rPr>
        <w:t xml:space="preserve">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470409">
        <w:rPr>
          <w:color w:val="000000"/>
          <w:sz w:val="28"/>
          <w:szCs w:val="28"/>
        </w:rPr>
        <w:t>552152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3460AD">
        <w:rPr>
          <w:color w:val="000000"/>
          <w:sz w:val="28"/>
          <w:szCs w:val="28"/>
        </w:rPr>
        <w:t>02</w:t>
      </w:r>
      <w:r w:rsidR="003118D2">
        <w:rPr>
          <w:color w:val="000000"/>
          <w:sz w:val="28"/>
          <w:szCs w:val="28"/>
        </w:rPr>
        <w:t>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3460AD">
        <w:rPr>
          <w:color w:val="FF0000"/>
          <w:sz w:val="28"/>
          <w:szCs w:val="28"/>
          <w:lang w:eastAsia="x-none"/>
        </w:rPr>
        <w:t>Хованским С.Д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0C4254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3460AD">
        <w:rPr>
          <w:color w:val="000000" w:themeColor="text1"/>
          <w:spacing w:val="-1"/>
          <w:sz w:val="28"/>
          <w:szCs w:val="28"/>
        </w:rPr>
        <w:t xml:space="preserve">направлено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</w:t>
      </w:r>
      <w:r w:rsidR="00463978">
        <w:rPr>
          <w:color w:val="000000"/>
          <w:sz w:val="28"/>
          <w:szCs w:val="28"/>
        </w:rPr>
        <w:t>му</w:t>
      </w:r>
      <w:r w:rsidR="002C7843">
        <w:rPr>
          <w:color w:val="000000" w:themeColor="text1"/>
          <w:sz w:val="28"/>
          <w:szCs w:val="28"/>
        </w:rPr>
        <w:t xml:space="preserve"> </w:t>
      </w:r>
      <w:r w:rsidR="003460AD">
        <w:rPr>
          <w:color w:val="FF0000"/>
          <w:sz w:val="28"/>
          <w:szCs w:val="28"/>
          <w:lang w:eastAsia="x-none"/>
        </w:rPr>
        <w:t>Хованский С.Д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0C4254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3460AD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карточкой учета транспортного средства </w:t>
      </w:r>
      <w:r w:rsidR="000C4254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; 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3460AD">
        <w:rPr>
          <w:color w:val="FF0000"/>
          <w:sz w:val="28"/>
          <w:szCs w:val="28"/>
          <w:lang w:eastAsia="x-none"/>
        </w:rPr>
        <w:t>Хованского С.Д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наказания </w:t>
      </w:r>
      <w:r w:rsidR="003460AD">
        <w:rPr>
          <w:color w:val="FF0000"/>
          <w:sz w:val="28"/>
          <w:szCs w:val="28"/>
          <w:lang w:eastAsia="x-none"/>
        </w:rPr>
        <w:t>Хованскому С.Д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изложенного, руководствуясь </w:t>
      </w:r>
      <w:r w:rsidRPr="00C20C02">
        <w:rPr>
          <w:color w:val="000000" w:themeColor="text1"/>
          <w:sz w:val="28"/>
          <w:szCs w:val="28"/>
        </w:rPr>
        <w:t>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Хованского Сергея Дмитриевича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E319F7">
        <w:rPr>
          <w:color w:val="000000" w:themeColor="text1"/>
          <w:sz w:val="28"/>
          <w:szCs w:val="28"/>
        </w:rPr>
        <w:t xml:space="preserve"> 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470409" w:rsidR="00470409">
        <w:rPr>
          <w:color w:val="000000" w:themeColor="text1"/>
          <w:sz w:val="28"/>
          <w:szCs w:val="28"/>
        </w:rPr>
        <w:t>0412365400535004582420162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</w:t>
      </w:r>
      <w:r w:rsidRPr="00DB180D">
        <w:rPr>
          <w:sz w:val="28"/>
          <w:szCs w:val="28"/>
        </w:rPr>
        <w:t xml:space="preserve">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</w:t>
      </w:r>
      <w:r w:rsidRPr="001E601C">
        <w:rPr>
          <w:sz w:val="28"/>
          <w:szCs w:val="28"/>
        </w:rPr>
        <w:t xml:space="preserve">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</w:t>
      </w:r>
      <w:r w:rsidRPr="001E601C">
        <w:rPr>
          <w:sz w:val="28"/>
          <w:szCs w:val="28"/>
        </w:rPr>
        <w:t xml:space="preserve">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</w:t>
      </w:r>
      <w:r w:rsidRPr="00C20C02">
        <w:rPr>
          <w:color w:val="000000" w:themeColor="text1"/>
          <w:sz w:val="28"/>
          <w:szCs w:val="28"/>
        </w:rPr>
        <w:t>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</w:t>
      </w:r>
      <w:r w:rsidRPr="00C20C02">
        <w:rPr>
          <w:color w:val="000000" w:themeColor="text1"/>
          <w:sz w:val="28"/>
          <w:szCs w:val="28"/>
        </w:rPr>
        <w:t xml:space="preserve">о, судебный пристав-исполнитель в отношении лица, не уплатившего штраф, составляет протокол об административном правонарушении, </w:t>
      </w:r>
      <w:r w:rsidRPr="00C20C02">
        <w:rPr>
          <w:color w:val="000000" w:themeColor="text1"/>
          <w:sz w:val="28"/>
          <w:szCs w:val="28"/>
        </w:rPr>
        <w:t xml:space="preserve">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</w:t>
      </w:r>
      <w:r w:rsidRPr="00C20C02">
        <w:rPr>
          <w:color w:val="000000" w:themeColor="text1"/>
          <w:sz w:val="28"/>
          <w:szCs w:val="28"/>
        </w:rPr>
        <w:t>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463978" w:rsidP="00D519FB">
      <w:pPr>
        <w:rPr>
          <w:color w:val="000000" w:themeColor="text1"/>
          <w:sz w:val="28"/>
          <w:szCs w:val="28"/>
        </w:rPr>
      </w:pPr>
    </w:p>
    <w:p w:rsidR="000B215D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460AD">
      <w:headerReference w:type="default" r:id="rId6"/>
      <w:pgSz w:w="11906" w:h="16838" w:code="9"/>
      <w:pgMar w:top="568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0C4254">
      <w:rPr>
        <w:noProof/>
      </w:rPr>
      <w:t>4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215D"/>
    <w:rsid w:val="000B79A5"/>
    <w:rsid w:val="000C4254"/>
    <w:rsid w:val="000D7A46"/>
    <w:rsid w:val="000E7791"/>
    <w:rsid w:val="001050A0"/>
    <w:rsid w:val="001062B6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460AD"/>
    <w:rsid w:val="00382ACB"/>
    <w:rsid w:val="003956AC"/>
    <w:rsid w:val="003D2851"/>
    <w:rsid w:val="00404871"/>
    <w:rsid w:val="00414757"/>
    <w:rsid w:val="00421E10"/>
    <w:rsid w:val="00424D9C"/>
    <w:rsid w:val="00427461"/>
    <w:rsid w:val="00446273"/>
    <w:rsid w:val="00463978"/>
    <w:rsid w:val="00470409"/>
    <w:rsid w:val="004774CA"/>
    <w:rsid w:val="00554242"/>
    <w:rsid w:val="005568F3"/>
    <w:rsid w:val="00557B5D"/>
    <w:rsid w:val="00587CDB"/>
    <w:rsid w:val="005B2B61"/>
    <w:rsid w:val="005B5C4D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14F0C"/>
    <w:rsid w:val="00A206F5"/>
    <w:rsid w:val="00A2103A"/>
    <w:rsid w:val="00A30641"/>
    <w:rsid w:val="00A3747E"/>
    <w:rsid w:val="00A67E78"/>
    <w:rsid w:val="00A70070"/>
    <w:rsid w:val="00A7309C"/>
    <w:rsid w:val="00A825BA"/>
    <w:rsid w:val="00AE1E1D"/>
    <w:rsid w:val="00BF30CA"/>
    <w:rsid w:val="00C040A8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73423"/>
    <w:rsid w:val="00D75672"/>
    <w:rsid w:val="00DA35B3"/>
    <w:rsid w:val="00DB180D"/>
    <w:rsid w:val="00E057EC"/>
    <w:rsid w:val="00E25EB7"/>
    <w:rsid w:val="00E319F7"/>
    <w:rsid w:val="00E50783"/>
    <w:rsid w:val="00E87FEC"/>
    <w:rsid w:val="00E9087D"/>
    <w:rsid w:val="00EA297B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2">
    <w:name w:val="Без интервала Знак"/>
    <w:link w:val="NoSpacing"/>
    <w:locked/>
    <w:rsid w:val="000B215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NoSpacing">
    <w:name w:val="No Spacing"/>
    <w:link w:val="a2"/>
    <w:qFormat/>
    <w:rsid w:val="000B215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